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9177EB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9177EB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9177EB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9177EB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9177EB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6E924557" w:rsidR="00241D71" w:rsidRPr="009177EB" w:rsidRDefault="0081764E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>7</w:t>
      </w:r>
      <w:r w:rsidR="005A31D6" w:rsidRPr="009177EB">
        <w:rPr>
          <w:rFonts w:ascii="Century" w:hAnsi="Century"/>
          <w:b/>
          <w:sz w:val="28"/>
          <w:szCs w:val="28"/>
          <w:lang w:eastAsia="ru-RU"/>
        </w:rPr>
        <w:t>2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9177EB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60253B6" w:rsidR="00241D71" w:rsidRPr="009177EB" w:rsidRDefault="00241D71" w:rsidP="00241D71">
      <w:pPr>
        <w:jc w:val="center"/>
        <w:rPr>
          <w:rFonts w:ascii="Century" w:hAnsi="Century"/>
          <w:b/>
          <w:sz w:val="32"/>
          <w:szCs w:val="32"/>
        </w:rPr>
      </w:pPr>
      <w:r w:rsidRPr="009177EB">
        <w:rPr>
          <w:rFonts w:ascii="Century" w:hAnsi="Century"/>
          <w:b/>
          <w:sz w:val="32"/>
          <w:szCs w:val="32"/>
        </w:rPr>
        <w:t xml:space="preserve">РІШЕННЯ № </w:t>
      </w:r>
      <w:r w:rsidR="00A9117E">
        <w:rPr>
          <w:rFonts w:ascii="Century" w:hAnsi="Century"/>
          <w:b/>
          <w:sz w:val="32"/>
          <w:szCs w:val="32"/>
        </w:rPr>
        <w:t>26/72-9269</w:t>
      </w:r>
    </w:p>
    <w:p w14:paraId="62F83585" w14:textId="7F77B05F" w:rsidR="007670F8" w:rsidRPr="009177EB" w:rsidRDefault="00CF3907" w:rsidP="006E7FF8">
      <w:pPr>
        <w:rPr>
          <w:rFonts w:ascii="Century" w:hAnsi="Century"/>
          <w:sz w:val="28"/>
          <w:szCs w:val="28"/>
        </w:rPr>
      </w:pPr>
      <w:r w:rsidRPr="009177EB">
        <w:rPr>
          <w:rFonts w:ascii="Century" w:hAnsi="Century"/>
          <w:sz w:val="28"/>
          <w:szCs w:val="28"/>
          <w:lang w:val="ru-RU"/>
        </w:rPr>
        <w:t>2</w:t>
      </w:r>
      <w:r w:rsidR="007B39A3" w:rsidRPr="009177EB">
        <w:rPr>
          <w:rFonts w:ascii="Century" w:hAnsi="Century"/>
          <w:sz w:val="28"/>
          <w:szCs w:val="28"/>
          <w:lang w:val="ru-RU"/>
        </w:rPr>
        <w:t>9</w:t>
      </w:r>
      <w:r w:rsidR="007670F8" w:rsidRPr="009177EB">
        <w:rPr>
          <w:rFonts w:ascii="Century" w:hAnsi="Century"/>
          <w:sz w:val="28"/>
          <w:szCs w:val="28"/>
          <w:lang w:val="ru-RU"/>
        </w:rPr>
        <w:t xml:space="preserve"> </w:t>
      </w:r>
      <w:r w:rsidRPr="009177EB">
        <w:rPr>
          <w:rFonts w:ascii="Century" w:hAnsi="Century"/>
          <w:sz w:val="28"/>
          <w:szCs w:val="28"/>
        </w:rPr>
        <w:t>січня</w:t>
      </w:r>
      <w:r w:rsidR="00241D71" w:rsidRPr="009177EB">
        <w:rPr>
          <w:rFonts w:ascii="Century" w:hAnsi="Century"/>
          <w:sz w:val="28"/>
          <w:szCs w:val="28"/>
        </w:rPr>
        <w:t xml:space="preserve"> 202</w:t>
      </w:r>
      <w:r w:rsidR="007B39A3" w:rsidRPr="009177EB">
        <w:rPr>
          <w:rFonts w:ascii="Century" w:hAnsi="Century"/>
          <w:sz w:val="28"/>
          <w:szCs w:val="28"/>
        </w:rPr>
        <w:t>6</w:t>
      </w:r>
      <w:r w:rsidR="00241D71" w:rsidRPr="009177EB">
        <w:rPr>
          <w:rFonts w:ascii="Century" w:hAnsi="Century"/>
          <w:sz w:val="28"/>
          <w:szCs w:val="28"/>
        </w:rPr>
        <w:t xml:space="preserve"> року</w:t>
      </w:r>
      <w:r w:rsidR="007670F8" w:rsidRPr="009177EB">
        <w:rPr>
          <w:rFonts w:ascii="Century" w:hAnsi="Century"/>
          <w:sz w:val="28"/>
          <w:szCs w:val="28"/>
        </w:rPr>
        <w:t xml:space="preserve">                                                                  </w:t>
      </w:r>
      <w:r w:rsidR="00890F22" w:rsidRPr="009177EB">
        <w:rPr>
          <w:rFonts w:ascii="Century" w:hAnsi="Century"/>
          <w:sz w:val="28"/>
          <w:szCs w:val="28"/>
        </w:rPr>
        <w:t xml:space="preserve">   </w:t>
      </w:r>
      <w:r w:rsidR="007670F8" w:rsidRPr="009177EB">
        <w:rPr>
          <w:rFonts w:ascii="Century" w:hAnsi="Century"/>
          <w:sz w:val="28"/>
          <w:szCs w:val="28"/>
        </w:rPr>
        <w:t xml:space="preserve">  </w:t>
      </w:r>
      <w:r w:rsidR="006E7FF8" w:rsidRPr="009177EB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9177EB">
        <w:rPr>
          <w:rFonts w:ascii="Century" w:hAnsi="Century"/>
          <w:sz w:val="28"/>
          <w:szCs w:val="28"/>
        </w:rPr>
        <w:t>м. Городок</w:t>
      </w:r>
      <w:r w:rsidR="007670F8" w:rsidRPr="009177EB">
        <w:rPr>
          <w:rFonts w:ascii="Century" w:hAnsi="Century"/>
          <w:sz w:val="28"/>
          <w:szCs w:val="28"/>
        </w:rPr>
        <w:t xml:space="preserve"> </w:t>
      </w:r>
    </w:p>
    <w:p w14:paraId="3FCFF673" w14:textId="5B7B7D51" w:rsidR="007670F8" w:rsidRPr="009177EB" w:rsidRDefault="007670F8" w:rsidP="009177EB">
      <w:pPr>
        <w:pStyle w:val="ad"/>
        <w:ind w:right="6094"/>
        <w:rPr>
          <w:rFonts w:ascii="Century" w:hAnsi="Century"/>
          <w:b/>
          <w:sz w:val="28"/>
          <w:szCs w:val="28"/>
          <w:lang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 xml:space="preserve">Про </w:t>
      </w:r>
      <w:r w:rsidR="007B39A3" w:rsidRPr="009177EB">
        <w:rPr>
          <w:rFonts w:ascii="Century" w:hAnsi="Century"/>
          <w:b/>
          <w:sz w:val="28"/>
          <w:szCs w:val="28"/>
          <w:lang w:eastAsia="ru-RU"/>
        </w:rPr>
        <w:t xml:space="preserve">припинення дії договору оренди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та передачу в оренду без проведення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аукціону нерухомого майна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комунальної власності </w:t>
      </w:r>
      <w:r w:rsidR="00890F22" w:rsidRPr="009177EB">
        <w:rPr>
          <w:rFonts w:ascii="Century" w:hAnsi="Century"/>
          <w:b/>
          <w:sz w:val="28"/>
          <w:szCs w:val="28"/>
          <w:lang w:eastAsia="ru-RU"/>
        </w:rPr>
        <w:t xml:space="preserve">Городоцької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890F22" w:rsidRPr="009177EB">
        <w:rPr>
          <w:rFonts w:ascii="Century" w:hAnsi="Century"/>
          <w:b/>
          <w:sz w:val="28"/>
          <w:szCs w:val="28"/>
          <w:lang w:eastAsia="ru-RU"/>
        </w:rPr>
        <w:t>територіальної громади</w:t>
      </w:r>
    </w:p>
    <w:p w14:paraId="48CA67C2" w14:textId="24C59902" w:rsidR="0008431C" w:rsidRPr="009177EB" w:rsidRDefault="007670F8" w:rsidP="009177EB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З метою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, </w:t>
      </w:r>
      <w:r w:rsidRPr="009177EB">
        <w:rPr>
          <w:rFonts w:ascii="Century" w:hAnsi="Century"/>
          <w:sz w:val="28"/>
          <w:szCs w:val="28"/>
          <w:lang w:eastAsia="ru-RU"/>
        </w:rPr>
        <w:t>підвищення ефективності використання об’єктів комунальної власності об’єднаної територіальної громади, відповідно до Закону України “Про оренду державного та комунального майна”, Постанови КМУ №634 від 27.05.2022 “Про особливості оренди державного та комунального майна у період воєнного стану”, Порядку передачі в оренду комунального майна Городоцької міської ради Льві</w:t>
      </w:r>
      <w:r w:rsidR="00890F22" w:rsidRPr="009177EB">
        <w:rPr>
          <w:rFonts w:ascii="Century" w:hAnsi="Century"/>
          <w:sz w:val="28"/>
          <w:szCs w:val="28"/>
          <w:lang w:eastAsia="ru-RU"/>
        </w:rPr>
        <w:t>в</w:t>
      </w:r>
      <w:r w:rsidRPr="009177EB">
        <w:rPr>
          <w:rFonts w:ascii="Century" w:hAnsi="Century"/>
          <w:sz w:val="28"/>
          <w:szCs w:val="28"/>
          <w:lang w:eastAsia="ru-RU"/>
        </w:rPr>
        <w:t xml:space="preserve">ської області, Методики розрахунку орендної плати за користування майном Городоцької міської ради Львівської області, затверджених рішенням Городоцької міської ради від 17.02.2022 року №22/19-4436, враховуючи </w:t>
      </w:r>
      <w:r w:rsidR="00890F22" w:rsidRPr="009177EB">
        <w:rPr>
          <w:rFonts w:ascii="Century" w:hAnsi="Century"/>
          <w:sz w:val="28"/>
          <w:szCs w:val="28"/>
          <w:lang w:eastAsia="ru-RU"/>
        </w:rPr>
        <w:t>лист</w:t>
      </w:r>
      <w:r w:rsidRPr="009177EB">
        <w:rPr>
          <w:rFonts w:ascii="Century" w:hAnsi="Century"/>
          <w:sz w:val="28"/>
          <w:szCs w:val="28"/>
          <w:lang w:eastAsia="ru-RU"/>
        </w:rPr>
        <w:t xml:space="preserve"> від </w:t>
      </w:r>
      <w:r w:rsidR="00890F22" w:rsidRPr="009177EB">
        <w:rPr>
          <w:rFonts w:ascii="Century" w:hAnsi="Century"/>
          <w:sz w:val="28"/>
          <w:szCs w:val="28"/>
          <w:lang w:eastAsia="ru-RU"/>
        </w:rPr>
        <w:t>29</w:t>
      </w:r>
      <w:r w:rsidRPr="009177EB">
        <w:rPr>
          <w:rFonts w:ascii="Century" w:hAnsi="Century"/>
          <w:sz w:val="28"/>
          <w:szCs w:val="28"/>
          <w:lang w:eastAsia="ru-RU"/>
        </w:rPr>
        <w:t>.</w:t>
      </w:r>
      <w:r w:rsidR="00890F22" w:rsidRPr="009177EB">
        <w:rPr>
          <w:rFonts w:ascii="Century" w:hAnsi="Century"/>
          <w:sz w:val="28"/>
          <w:szCs w:val="28"/>
          <w:lang w:eastAsia="ru-RU"/>
        </w:rPr>
        <w:t>10</w:t>
      </w:r>
      <w:r w:rsidRPr="009177EB">
        <w:rPr>
          <w:rFonts w:ascii="Century" w:hAnsi="Century"/>
          <w:sz w:val="28"/>
          <w:szCs w:val="28"/>
          <w:lang w:eastAsia="ru-RU"/>
        </w:rPr>
        <w:t>.202</w:t>
      </w:r>
      <w:r w:rsidR="00CF3907" w:rsidRPr="009177EB">
        <w:rPr>
          <w:rFonts w:ascii="Century" w:hAnsi="Century"/>
          <w:sz w:val="28"/>
          <w:szCs w:val="28"/>
          <w:lang w:eastAsia="ru-RU"/>
        </w:rPr>
        <w:t>5</w:t>
      </w:r>
      <w:r w:rsidRPr="009177EB">
        <w:rPr>
          <w:rFonts w:ascii="Century" w:hAnsi="Century"/>
          <w:sz w:val="28"/>
          <w:szCs w:val="28"/>
          <w:lang w:eastAsia="ru-RU"/>
        </w:rPr>
        <w:t xml:space="preserve"> №</w:t>
      </w:r>
      <w:r w:rsidR="00890F22" w:rsidRPr="009177EB">
        <w:rPr>
          <w:rFonts w:ascii="Century" w:hAnsi="Century"/>
          <w:sz w:val="28"/>
          <w:szCs w:val="28"/>
          <w:lang w:eastAsia="ru-RU"/>
        </w:rPr>
        <w:t>5231/01-25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</w:t>
      </w:r>
      <w:bookmarkStart w:id="0" w:name="_Hlk219369435"/>
      <w:r w:rsidR="00890F22" w:rsidRPr="009177EB">
        <w:rPr>
          <w:rFonts w:ascii="Century" w:hAnsi="Century"/>
          <w:sz w:val="28"/>
          <w:szCs w:val="28"/>
          <w:lang w:eastAsia="ru-RU"/>
        </w:rPr>
        <w:t>Івано-Франківського міжрегіонального управління Міністерства юстиції України</w:t>
      </w:r>
      <w:bookmarkEnd w:id="0"/>
      <w:r w:rsidR="00890F22" w:rsidRPr="009177EB">
        <w:rPr>
          <w:rFonts w:ascii="Century" w:hAnsi="Century"/>
          <w:sz w:val="28"/>
          <w:szCs w:val="28"/>
          <w:lang w:eastAsia="ru-RU"/>
        </w:rPr>
        <w:t>, щодо внесення змін до договорів,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беручи до уваги </w:t>
      </w:r>
      <w:r w:rsidR="001F55A0" w:rsidRPr="009177EB">
        <w:rPr>
          <w:rFonts w:ascii="Century" w:hAnsi="Century"/>
          <w:sz w:val="28"/>
          <w:szCs w:val="28"/>
          <w:lang w:eastAsia="ru-RU"/>
        </w:rPr>
        <w:t>постанов</w:t>
      </w:r>
      <w:r w:rsidR="0081764E" w:rsidRPr="009177EB">
        <w:rPr>
          <w:rFonts w:ascii="Century" w:hAnsi="Century"/>
          <w:sz w:val="28"/>
          <w:szCs w:val="28"/>
          <w:lang w:eastAsia="ru-RU"/>
        </w:rPr>
        <w:t>у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Кабінету Міністрів України від 06.05.2025 №517 «Деякі питання міжрегіональних територіальних органів Міністерства юстиції»,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90F22" w:rsidRPr="009177EB">
        <w:rPr>
          <w:rFonts w:ascii="Century" w:hAnsi="Century"/>
          <w:sz w:val="28"/>
          <w:szCs w:val="28"/>
          <w:lang w:eastAsia="ru-RU"/>
        </w:rPr>
        <w:t xml:space="preserve"> та </w:t>
      </w:r>
      <w:r w:rsidR="00511D41" w:rsidRPr="009177EB">
        <w:rPr>
          <w:rFonts w:ascii="Century" w:hAnsi="Century"/>
          <w:sz w:val="28"/>
          <w:szCs w:val="28"/>
          <w:lang w:eastAsia="ru-RU"/>
        </w:rPr>
        <w:t xml:space="preserve">враховуючи </w:t>
      </w:r>
      <w:r w:rsidR="00890F22" w:rsidRPr="009177EB">
        <w:rPr>
          <w:rFonts w:ascii="Century" w:hAnsi="Century"/>
          <w:sz w:val="28"/>
          <w:szCs w:val="28"/>
          <w:lang w:eastAsia="ru-RU"/>
        </w:rPr>
        <w:t xml:space="preserve">лист вхід. від 17.12.2025 № 380 Львівського міжрегіонального управління Міністерства юстиції України </w:t>
      </w:r>
      <w:r w:rsidR="00CF3907" w:rsidRPr="009177EB">
        <w:rPr>
          <w:rFonts w:ascii="Century" w:hAnsi="Century"/>
          <w:sz w:val="28"/>
          <w:szCs w:val="28"/>
          <w:lang w:eastAsia="ru-RU"/>
        </w:rPr>
        <w:t>про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передачу в оренду приміщення комунальної власності,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рекомендації постійної комісії міської ради з питань бюджету, соціально-економічного розвитку, комунального майна і приватизації, </w:t>
      </w:r>
      <w:r w:rsidR="0087630C" w:rsidRPr="009177EB">
        <w:rPr>
          <w:rFonts w:ascii="Century" w:hAnsi="Century"/>
          <w:sz w:val="28"/>
          <w:szCs w:val="28"/>
          <w:lang w:eastAsia="ru-RU"/>
        </w:rPr>
        <w:lastRenderedPageBreak/>
        <w:t>керуючись ст. 16, п. 31 ч.1 ст. 26, ст.60 Закону України “ Про місцеве самоврядування в Україні”, міська рада</w:t>
      </w:r>
    </w:p>
    <w:p w14:paraId="17FB6A20" w14:textId="055DF104" w:rsidR="0008431C" w:rsidRPr="009177EB" w:rsidRDefault="0008431C" w:rsidP="009177EB">
      <w:pPr>
        <w:shd w:val="clear" w:color="auto" w:fill="FFFFFF"/>
        <w:suppressAutoHyphens w:val="0"/>
        <w:spacing w:after="24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>В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И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Р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І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Ш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И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Л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А:</w:t>
      </w:r>
    </w:p>
    <w:p w14:paraId="2C1B6ACE" w14:textId="5EA1E16B" w:rsidR="000678BD" w:rsidRPr="009177EB" w:rsidRDefault="00D37B11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1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. </w:t>
      </w:r>
      <w:bookmarkStart w:id="1" w:name="_Hlk93334654"/>
      <w:r w:rsidR="001F55A0" w:rsidRPr="009177EB">
        <w:rPr>
          <w:rFonts w:ascii="Century" w:hAnsi="Century"/>
          <w:sz w:val="28"/>
          <w:szCs w:val="28"/>
          <w:lang w:eastAsia="ru-RU"/>
        </w:rPr>
        <w:t xml:space="preserve">Припинити дію договору оренди нерухомого майна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від 23.03.2021 року №2/03,  за </w:t>
      </w:r>
      <w:proofErr w:type="spellStart"/>
      <w:r w:rsidR="0081764E" w:rsidRPr="009177EB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="0081764E" w:rsidRPr="009177EB">
        <w:rPr>
          <w:rFonts w:ascii="Century" w:hAnsi="Century"/>
          <w:sz w:val="28"/>
          <w:szCs w:val="28"/>
          <w:lang w:eastAsia="ru-RU"/>
        </w:rPr>
        <w:t xml:space="preserve">: 81500, Львівська область, Львівський район, місто Городок, майдан Гайдамаків, 3, приміщення 5, </w:t>
      </w:r>
      <w:r w:rsidR="001F55A0" w:rsidRPr="009177EB">
        <w:rPr>
          <w:rFonts w:ascii="Century" w:hAnsi="Century"/>
          <w:sz w:val="28"/>
          <w:szCs w:val="28"/>
          <w:lang w:eastAsia="ru-RU"/>
        </w:rPr>
        <w:t>загальною площею 167,7 м.</w:t>
      </w:r>
      <w:r w:rsidR="00F93366" w:rsidRPr="009177E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1F55A0" w:rsidRPr="009177EB">
        <w:rPr>
          <w:rFonts w:ascii="Century" w:hAnsi="Century"/>
          <w:sz w:val="28"/>
          <w:szCs w:val="28"/>
          <w:lang w:eastAsia="ru-RU"/>
        </w:rPr>
        <w:t>кв</w:t>
      </w:r>
      <w:bookmarkEnd w:id="1"/>
      <w:proofErr w:type="spellEnd"/>
      <w:r w:rsidR="00C860DF" w:rsidRPr="009177EB">
        <w:rPr>
          <w:rFonts w:ascii="Century" w:hAnsi="Century"/>
          <w:sz w:val="28"/>
          <w:szCs w:val="28"/>
          <w:lang w:eastAsia="ru-RU"/>
        </w:rPr>
        <w:t xml:space="preserve">, укладеного між Івано-Франківського міжрегіонального управління Міністерства юстиції України та Городоцькою міською радою Львівської області. </w:t>
      </w:r>
    </w:p>
    <w:p w14:paraId="11F0040E" w14:textId="5ECAA065" w:rsidR="00C860DF" w:rsidRPr="009177EB" w:rsidRDefault="0008431C" w:rsidP="009177EB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9177EB">
        <w:rPr>
          <w:rFonts w:ascii="Century" w:hAnsi="Century"/>
          <w:sz w:val="28"/>
          <w:szCs w:val="28"/>
          <w:lang w:eastAsia="ru-RU"/>
        </w:rPr>
        <w:t xml:space="preserve">2. </w:t>
      </w:r>
      <w:r w:rsidR="0087630C" w:rsidRPr="009177EB">
        <w:rPr>
          <w:rFonts w:ascii="Century" w:hAnsi="Century"/>
          <w:sz w:val="28"/>
          <w:szCs w:val="28"/>
          <w:lang w:eastAsia="ru-RU"/>
        </w:rPr>
        <w:t>Передати</w:t>
      </w:r>
      <w:r w:rsidR="003E27B3" w:rsidRPr="009177EB">
        <w:rPr>
          <w:rFonts w:ascii="Century" w:hAnsi="Century"/>
          <w:sz w:val="28"/>
          <w:szCs w:val="28"/>
          <w:lang w:eastAsia="ru-RU"/>
        </w:rPr>
        <w:t xml:space="preserve"> в оренду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без проведення аукціону</w:t>
      </w:r>
      <w:r w:rsidR="003E27B3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511D41" w:rsidRPr="009177EB">
        <w:rPr>
          <w:rFonts w:ascii="Century" w:hAnsi="Century"/>
          <w:sz w:val="28"/>
          <w:szCs w:val="28"/>
          <w:lang w:eastAsia="ru-RU"/>
        </w:rPr>
        <w:t xml:space="preserve">Львівському міжрегіональному управлінню Міністерства юстиції України </w:t>
      </w:r>
      <w:r w:rsidR="00974D3B" w:rsidRPr="009177EB">
        <w:rPr>
          <w:rFonts w:ascii="Century" w:hAnsi="Century"/>
          <w:sz w:val="28"/>
          <w:szCs w:val="28"/>
          <w:lang w:eastAsia="ru-RU"/>
        </w:rPr>
        <w:t>нежитлов</w:t>
      </w:r>
      <w:r w:rsidR="00F93366" w:rsidRPr="009177EB">
        <w:rPr>
          <w:rFonts w:ascii="Century" w:hAnsi="Century"/>
          <w:sz w:val="28"/>
          <w:szCs w:val="28"/>
          <w:lang w:eastAsia="ru-RU"/>
        </w:rPr>
        <w:t>е</w:t>
      </w:r>
      <w:r w:rsidR="00974D3B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9177EB">
        <w:rPr>
          <w:rFonts w:ascii="Century" w:hAnsi="Century"/>
          <w:sz w:val="28"/>
          <w:szCs w:val="28"/>
          <w:lang w:eastAsia="ru-RU"/>
        </w:rPr>
        <w:t>приміщення</w:t>
      </w:r>
      <w:r w:rsidR="00E205EF" w:rsidRPr="009177EB">
        <w:rPr>
          <w:rFonts w:ascii="Century" w:hAnsi="Century"/>
          <w:sz w:val="28"/>
          <w:szCs w:val="28"/>
          <w:lang w:eastAsia="ru-RU"/>
        </w:rPr>
        <w:t xml:space="preserve">, площею </w:t>
      </w:r>
      <w:r w:rsidR="00F93366" w:rsidRPr="009177EB">
        <w:rPr>
          <w:rFonts w:ascii="Century" w:hAnsi="Century"/>
          <w:sz w:val="28"/>
          <w:szCs w:val="28"/>
          <w:lang w:eastAsia="ru-RU"/>
        </w:rPr>
        <w:t xml:space="preserve">167,7 м. </w:t>
      </w:r>
      <w:proofErr w:type="spellStart"/>
      <w:r w:rsidR="00F93366" w:rsidRPr="009177E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F93366" w:rsidRPr="009177EB">
        <w:rPr>
          <w:rFonts w:ascii="Century" w:hAnsi="Century"/>
          <w:sz w:val="28"/>
          <w:szCs w:val="28"/>
          <w:lang w:eastAsia="ru-RU"/>
        </w:rPr>
        <w:t xml:space="preserve">. за </w:t>
      </w:r>
      <w:proofErr w:type="spellStart"/>
      <w:r w:rsidR="00F93366" w:rsidRPr="009177EB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="00F93366" w:rsidRPr="009177EB">
        <w:rPr>
          <w:rFonts w:ascii="Century" w:hAnsi="Century"/>
          <w:sz w:val="28"/>
          <w:szCs w:val="28"/>
          <w:lang w:eastAsia="ru-RU"/>
        </w:rPr>
        <w:t>: 81500, Львівська область, Львівський район, місто Городок, майдан Гайдамаків, 3, приміщення 5</w:t>
      </w:r>
      <w:bookmarkStart w:id="2" w:name="_Hlk219369494"/>
      <w:bookmarkStart w:id="3" w:name="_Hlk219369474"/>
      <w:r w:rsidR="00C860DF" w:rsidRPr="009177EB">
        <w:rPr>
          <w:rFonts w:ascii="Century" w:hAnsi="Century"/>
          <w:sz w:val="28"/>
          <w:szCs w:val="28"/>
          <w:lang w:eastAsia="ru-RU"/>
        </w:rPr>
        <w:t xml:space="preserve"> </w:t>
      </w:r>
      <w:bookmarkStart w:id="4" w:name="_Hlk219369593"/>
      <w:r w:rsidR="00C860DF" w:rsidRPr="009177EB">
        <w:rPr>
          <w:rFonts w:ascii="Century" w:hAnsi="Century"/>
          <w:sz w:val="28"/>
          <w:szCs w:val="28"/>
        </w:rPr>
        <w:t>–</w:t>
      </w:r>
      <w:bookmarkEnd w:id="4"/>
      <w:r w:rsidR="00C860DF" w:rsidRPr="009177EB">
        <w:rPr>
          <w:rFonts w:ascii="Century" w:hAnsi="Century"/>
          <w:sz w:val="28"/>
          <w:szCs w:val="28"/>
        </w:rPr>
        <w:t xml:space="preserve"> з метою розміщення службового приміщення для діяльності Управління.</w:t>
      </w:r>
      <w:bookmarkEnd w:id="2"/>
    </w:p>
    <w:bookmarkEnd w:id="3"/>
    <w:p w14:paraId="5D183A38" w14:textId="345F806D" w:rsidR="000678BD" w:rsidRPr="009177EB" w:rsidRDefault="00CF3907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val="ru-RU" w:eastAsia="ru-RU"/>
        </w:rPr>
        <w:t>3</w:t>
      </w:r>
      <w:r w:rsidR="00E70A04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9177EB">
        <w:rPr>
          <w:rFonts w:ascii="Century" w:hAnsi="Century"/>
          <w:sz w:val="28"/>
          <w:szCs w:val="28"/>
          <w:lang w:eastAsia="ru-RU"/>
        </w:rPr>
        <w:t>Затвердити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наступні істотні</w:t>
      </w:r>
      <w:r w:rsidR="00E70A04" w:rsidRPr="009177EB">
        <w:rPr>
          <w:rFonts w:ascii="Century" w:hAnsi="Century"/>
          <w:sz w:val="28"/>
          <w:szCs w:val="28"/>
          <w:lang w:eastAsia="ru-RU"/>
        </w:rPr>
        <w:t xml:space="preserve"> умови оренди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вказаних об</w:t>
      </w:r>
      <w:r w:rsidR="000678BD" w:rsidRPr="009177EB">
        <w:rPr>
          <w:rFonts w:ascii="Century" w:hAnsi="Century"/>
          <w:sz w:val="28"/>
          <w:szCs w:val="28"/>
          <w:lang w:val="ru-RU" w:eastAsia="ru-RU"/>
        </w:rPr>
        <w:t>’</w:t>
      </w:r>
      <w:proofErr w:type="spellStart"/>
      <w:r w:rsidR="000678BD" w:rsidRPr="009177EB">
        <w:rPr>
          <w:rFonts w:ascii="Century" w:hAnsi="Century"/>
          <w:sz w:val="28"/>
          <w:szCs w:val="28"/>
          <w:lang w:eastAsia="ru-RU"/>
        </w:rPr>
        <w:t>єкт</w:t>
      </w:r>
      <w:r w:rsidR="00171E05" w:rsidRPr="009177EB">
        <w:rPr>
          <w:rFonts w:ascii="Century" w:hAnsi="Century"/>
          <w:sz w:val="28"/>
          <w:szCs w:val="28"/>
          <w:lang w:eastAsia="ru-RU"/>
        </w:rPr>
        <w:t>у</w:t>
      </w:r>
      <w:proofErr w:type="spellEnd"/>
      <w:r w:rsidR="00171E05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9177EB">
        <w:rPr>
          <w:rFonts w:ascii="Century" w:hAnsi="Century"/>
          <w:sz w:val="28"/>
          <w:szCs w:val="28"/>
          <w:lang w:eastAsia="ru-RU"/>
        </w:rPr>
        <w:t>нерухомого майна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комунальної власності територіальної громади:</w:t>
      </w:r>
    </w:p>
    <w:p w14:paraId="43CD1929" w14:textId="5ADC7E79" w:rsidR="001C0034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8A7DB5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>1.</w:t>
      </w:r>
      <w:r w:rsidR="008A7DB5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9177EB">
        <w:rPr>
          <w:rFonts w:ascii="Century" w:hAnsi="Century"/>
          <w:sz w:val="28"/>
          <w:szCs w:val="28"/>
          <w:lang w:eastAsia="ru-RU"/>
        </w:rPr>
        <w:t>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2E4B18FB" w14:textId="48B8011D" w:rsidR="002A6712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77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>2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C04E9C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9177EB">
        <w:rPr>
          <w:rFonts w:ascii="Century" w:hAnsi="Century"/>
          <w:sz w:val="28"/>
          <w:szCs w:val="28"/>
          <w:lang w:eastAsia="ru-RU"/>
        </w:rPr>
        <w:t>Додатково відшкодуванню підлягають витрати на утримання орендованого нерухомого майна та надані Орендарем комунальні послуги.</w:t>
      </w:r>
    </w:p>
    <w:p w14:paraId="120A1BEB" w14:textId="56E55AD5" w:rsidR="001C0034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6E7FF8"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 xml:space="preserve">. </w:t>
      </w:r>
      <w:r w:rsidR="006E7FF8" w:rsidRPr="009177EB">
        <w:rPr>
          <w:rFonts w:ascii="Century" w:hAnsi="Century"/>
          <w:sz w:val="28"/>
          <w:szCs w:val="28"/>
          <w:lang w:eastAsia="ru-RU"/>
        </w:rPr>
        <w:t xml:space="preserve">Строк оренди становить </w:t>
      </w:r>
      <w:r w:rsidR="00171E05" w:rsidRPr="009177EB">
        <w:rPr>
          <w:rFonts w:ascii="Century" w:hAnsi="Century"/>
          <w:sz w:val="28"/>
          <w:szCs w:val="28"/>
          <w:lang w:eastAsia="ru-RU"/>
        </w:rPr>
        <w:t>5</w:t>
      </w:r>
      <w:r w:rsidR="006E7FF8" w:rsidRPr="009177EB">
        <w:rPr>
          <w:rFonts w:ascii="Century" w:hAnsi="Century"/>
          <w:sz w:val="28"/>
          <w:szCs w:val="28"/>
          <w:lang w:eastAsia="ru-RU"/>
        </w:rPr>
        <w:t xml:space="preserve"> рок</w:t>
      </w:r>
      <w:r w:rsidR="00171E05" w:rsidRPr="009177EB">
        <w:rPr>
          <w:rFonts w:ascii="Century" w:hAnsi="Century"/>
          <w:sz w:val="28"/>
          <w:szCs w:val="28"/>
          <w:lang w:eastAsia="ru-RU"/>
        </w:rPr>
        <w:t>ів</w:t>
      </w:r>
      <w:r w:rsidR="006E7FF8" w:rsidRPr="009177EB">
        <w:rPr>
          <w:rFonts w:ascii="Century" w:hAnsi="Century"/>
          <w:sz w:val="28"/>
          <w:szCs w:val="28"/>
          <w:lang w:eastAsia="ru-RU"/>
        </w:rPr>
        <w:t>.</w:t>
      </w:r>
    </w:p>
    <w:p w14:paraId="7D7084FB" w14:textId="434D3E86" w:rsidR="00C860DF" w:rsidRPr="009177EB" w:rsidRDefault="00171E05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shd w:val="clear" w:color="auto" w:fill="FFFF00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 xml:space="preserve">3.4. Цільове призначення використання </w:t>
      </w:r>
      <w:r w:rsidR="00C860DF" w:rsidRPr="009177EB">
        <w:rPr>
          <w:rFonts w:ascii="Century" w:hAnsi="Century"/>
          <w:sz w:val="28"/>
          <w:szCs w:val="28"/>
        </w:rPr>
        <w:t xml:space="preserve">– </w:t>
      </w:r>
      <w:r w:rsidRPr="009177EB">
        <w:rPr>
          <w:rFonts w:ascii="Century" w:hAnsi="Century"/>
          <w:sz w:val="28"/>
          <w:szCs w:val="28"/>
          <w:lang w:eastAsia="ru-RU"/>
        </w:rPr>
        <w:t xml:space="preserve">об’єкту </w:t>
      </w:r>
      <w:bookmarkStart w:id="5" w:name="_Hlk219369531"/>
      <w:r w:rsidR="00C860DF" w:rsidRPr="009177EB">
        <w:rPr>
          <w:rFonts w:ascii="Century" w:hAnsi="Century"/>
          <w:sz w:val="28"/>
          <w:szCs w:val="28"/>
          <w:lang w:eastAsia="ru-RU"/>
        </w:rPr>
        <w:t>розміщення службового приміщення для діяльності Управління.</w:t>
      </w:r>
    </w:p>
    <w:bookmarkEnd w:id="5"/>
    <w:p w14:paraId="2DA2F7F3" w14:textId="111F175C" w:rsidR="006E7FF8" w:rsidRPr="009177EB" w:rsidRDefault="00171E05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4</w:t>
      </w:r>
      <w:r w:rsidR="001C0034" w:rsidRPr="009177EB">
        <w:rPr>
          <w:rFonts w:ascii="Century" w:hAnsi="Century"/>
          <w:sz w:val="28"/>
          <w:szCs w:val="28"/>
          <w:lang w:eastAsia="ru-RU"/>
        </w:rPr>
        <w:t xml:space="preserve">.  </w:t>
      </w:r>
      <w:r w:rsidR="006E7FF8" w:rsidRPr="009177EB">
        <w:rPr>
          <w:rFonts w:ascii="Century" w:hAnsi="Century"/>
          <w:sz w:val="28"/>
          <w:szCs w:val="28"/>
          <w:lang w:eastAsia="ru-RU"/>
        </w:rPr>
        <w:t>Городоцькій міській раді укласти договір оренди нерухомого майна комунальної власності територіальної громади.</w:t>
      </w:r>
    </w:p>
    <w:p w14:paraId="5FE16C77" w14:textId="73E49E55" w:rsidR="0008431C" w:rsidRPr="009177EB" w:rsidRDefault="00171E05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5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. Контроль за виконанням </w:t>
      </w:r>
      <w:r w:rsidR="006E7FF8" w:rsidRPr="009177EB">
        <w:rPr>
          <w:rFonts w:ascii="Century" w:hAnsi="Century"/>
          <w:sz w:val="28"/>
          <w:szCs w:val="28"/>
          <w:lang w:eastAsia="ru-RU"/>
        </w:rPr>
        <w:t>даного</w:t>
      </w:r>
      <w:r w:rsidR="009F2439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1F0AEA" w:rsidRPr="009177EB">
        <w:rPr>
          <w:rFonts w:ascii="Century" w:hAnsi="Century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9177E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9177E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54E1F01C" w:rsidR="00101482" w:rsidRPr="009177EB" w:rsidRDefault="00BD0977" w:rsidP="009177EB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</w:t>
      </w:r>
      <w:r w:rsidR="00272E47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9177EB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9177EB" w:rsidSect="009177E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7D10" w14:textId="77777777" w:rsidR="003E4365" w:rsidRDefault="003E4365" w:rsidP="00B45203">
      <w:r>
        <w:separator/>
      </w:r>
    </w:p>
  </w:endnote>
  <w:endnote w:type="continuationSeparator" w:id="0">
    <w:p w14:paraId="7D5AC993" w14:textId="77777777" w:rsidR="003E4365" w:rsidRDefault="003E436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A238C" w14:textId="77777777" w:rsidR="003E4365" w:rsidRDefault="003E4365" w:rsidP="00B45203">
      <w:r>
        <w:separator/>
      </w:r>
    </w:p>
  </w:footnote>
  <w:footnote w:type="continuationSeparator" w:id="0">
    <w:p w14:paraId="62B4AE90" w14:textId="77777777" w:rsidR="003E4365" w:rsidRDefault="003E4365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1953521"/>
      <w:docPartObj>
        <w:docPartGallery w:val="Page Numbers (Top of Page)"/>
        <w:docPartUnique/>
      </w:docPartObj>
    </w:sdtPr>
    <w:sdtContent>
      <w:p w14:paraId="3E23CF56" w14:textId="063466C9" w:rsidR="009177EB" w:rsidRDefault="009177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7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336347890">
    <w:abstractNumId w:val="6"/>
  </w:num>
  <w:num w:numId="2" w16cid:durableId="1813020345">
    <w:abstractNumId w:val="2"/>
  </w:num>
  <w:num w:numId="3" w16cid:durableId="1853764841">
    <w:abstractNumId w:val="13"/>
  </w:num>
  <w:num w:numId="4" w16cid:durableId="618148540">
    <w:abstractNumId w:val="4"/>
  </w:num>
  <w:num w:numId="5" w16cid:durableId="1203328480">
    <w:abstractNumId w:val="9"/>
  </w:num>
  <w:num w:numId="6" w16cid:durableId="1426919539">
    <w:abstractNumId w:val="10"/>
  </w:num>
  <w:num w:numId="7" w16cid:durableId="1606501643">
    <w:abstractNumId w:val="12"/>
  </w:num>
  <w:num w:numId="8" w16cid:durableId="775565285">
    <w:abstractNumId w:val="1"/>
  </w:num>
  <w:num w:numId="9" w16cid:durableId="1856073752">
    <w:abstractNumId w:val="3"/>
  </w:num>
  <w:num w:numId="10" w16cid:durableId="294027071">
    <w:abstractNumId w:val="14"/>
  </w:num>
  <w:num w:numId="11" w16cid:durableId="329719074">
    <w:abstractNumId w:val="15"/>
  </w:num>
  <w:num w:numId="12" w16cid:durableId="1237127176">
    <w:abstractNumId w:val="0"/>
  </w:num>
  <w:num w:numId="13" w16cid:durableId="1708601197">
    <w:abstractNumId w:val="8"/>
  </w:num>
  <w:num w:numId="14" w16cid:durableId="1594629758">
    <w:abstractNumId w:val="5"/>
  </w:num>
  <w:num w:numId="15" w16cid:durableId="564684277">
    <w:abstractNumId w:val="11"/>
  </w:num>
  <w:num w:numId="16" w16cid:durableId="822817597">
    <w:abstractNumId w:val="16"/>
  </w:num>
  <w:num w:numId="17" w16cid:durableId="558980232">
    <w:abstractNumId w:val="7"/>
  </w:num>
  <w:num w:numId="18" w16cid:durableId="4808529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2A92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0E7087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1E05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55A0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E4365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1D41"/>
    <w:rsid w:val="00513155"/>
    <w:rsid w:val="005218C4"/>
    <w:rsid w:val="0053069B"/>
    <w:rsid w:val="0054292F"/>
    <w:rsid w:val="0057739B"/>
    <w:rsid w:val="005806E0"/>
    <w:rsid w:val="00594423"/>
    <w:rsid w:val="005A1EB6"/>
    <w:rsid w:val="005A31D6"/>
    <w:rsid w:val="005B2817"/>
    <w:rsid w:val="005B63DB"/>
    <w:rsid w:val="005C183C"/>
    <w:rsid w:val="005C1D00"/>
    <w:rsid w:val="005D2293"/>
    <w:rsid w:val="005E1051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D0941"/>
    <w:rsid w:val="006E07BA"/>
    <w:rsid w:val="006E68B8"/>
    <w:rsid w:val="006E7FF8"/>
    <w:rsid w:val="007052D5"/>
    <w:rsid w:val="007225F3"/>
    <w:rsid w:val="00726087"/>
    <w:rsid w:val="007340AF"/>
    <w:rsid w:val="007422BA"/>
    <w:rsid w:val="00747D17"/>
    <w:rsid w:val="00756F2D"/>
    <w:rsid w:val="007670F8"/>
    <w:rsid w:val="0078619F"/>
    <w:rsid w:val="00787D6D"/>
    <w:rsid w:val="00795277"/>
    <w:rsid w:val="00795311"/>
    <w:rsid w:val="007A538C"/>
    <w:rsid w:val="007B39A3"/>
    <w:rsid w:val="007B66EB"/>
    <w:rsid w:val="007D231E"/>
    <w:rsid w:val="007D3D83"/>
    <w:rsid w:val="007E2FEB"/>
    <w:rsid w:val="007E3D8B"/>
    <w:rsid w:val="007E3F33"/>
    <w:rsid w:val="007E742A"/>
    <w:rsid w:val="00815764"/>
    <w:rsid w:val="0081764E"/>
    <w:rsid w:val="00823D33"/>
    <w:rsid w:val="00872C9A"/>
    <w:rsid w:val="0087630C"/>
    <w:rsid w:val="00886A94"/>
    <w:rsid w:val="00890F22"/>
    <w:rsid w:val="008A7DB5"/>
    <w:rsid w:val="008B0DC7"/>
    <w:rsid w:val="008B56A4"/>
    <w:rsid w:val="008B579C"/>
    <w:rsid w:val="008B6C51"/>
    <w:rsid w:val="008C2915"/>
    <w:rsid w:val="008C2927"/>
    <w:rsid w:val="008E5C9D"/>
    <w:rsid w:val="00902439"/>
    <w:rsid w:val="0090297D"/>
    <w:rsid w:val="00916909"/>
    <w:rsid w:val="009177EB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117E"/>
    <w:rsid w:val="00A91C1D"/>
    <w:rsid w:val="00A94836"/>
    <w:rsid w:val="00AB52DE"/>
    <w:rsid w:val="00AB603C"/>
    <w:rsid w:val="00AD4C5B"/>
    <w:rsid w:val="00AD5CFF"/>
    <w:rsid w:val="00AE5055"/>
    <w:rsid w:val="00B05F3D"/>
    <w:rsid w:val="00B35F87"/>
    <w:rsid w:val="00B45203"/>
    <w:rsid w:val="00B525EB"/>
    <w:rsid w:val="00B54F35"/>
    <w:rsid w:val="00B55894"/>
    <w:rsid w:val="00B87B18"/>
    <w:rsid w:val="00B9254F"/>
    <w:rsid w:val="00BA5A33"/>
    <w:rsid w:val="00BB5153"/>
    <w:rsid w:val="00BD0977"/>
    <w:rsid w:val="00BD4631"/>
    <w:rsid w:val="00BD7425"/>
    <w:rsid w:val="00BF1CDF"/>
    <w:rsid w:val="00C04E9C"/>
    <w:rsid w:val="00C0742B"/>
    <w:rsid w:val="00C22124"/>
    <w:rsid w:val="00C223F6"/>
    <w:rsid w:val="00C22B84"/>
    <w:rsid w:val="00C27FF1"/>
    <w:rsid w:val="00C30CDA"/>
    <w:rsid w:val="00C368BC"/>
    <w:rsid w:val="00C516A7"/>
    <w:rsid w:val="00C860DF"/>
    <w:rsid w:val="00C948CF"/>
    <w:rsid w:val="00CA32D9"/>
    <w:rsid w:val="00CA4174"/>
    <w:rsid w:val="00CA4340"/>
    <w:rsid w:val="00CA4B9A"/>
    <w:rsid w:val="00CC1738"/>
    <w:rsid w:val="00CC2420"/>
    <w:rsid w:val="00CD70CE"/>
    <w:rsid w:val="00CE001B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8617C"/>
    <w:rsid w:val="00D91DCD"/>
    <w:rsid w:val="00DB6506"/>
    <w:rsid w:val="00DC5F56"/>
    <w:rsid w:val="00DE270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D31CD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0599"/>
    <w:rsid w:val="00F73150"/>
    <w:rsid w:val="00F74037"/>
    <w:rsid w:val="00F75F8C"/>
    <w:rsid w:val="00F93366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8B018-FB16-4A0B-9FC5-2925EA2B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2290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2026-01-29T11:38:00Z</dcterms:created>
  <dcterms:modified xsi:type="dcterms:W3CDTF">2026-01-29T11:38:00Z</dcterms:modified>
</cp:coreProperties>
</file>